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</w:pPr>
      <w:r>
        <w:t>Photon Mono M5s Pro-固件更新指引</w:t>
      </w:r>
    </w:p>
    <w:p/>
    <w:p>
      <w:pPr>
        <w:pStyle w:val="2"/>
      </w:pPr>
      <w:r>
        <w:t>1.所用工具:</w:t>
      </w:r>
    </w:p>
    <w:p>
      <w:r>
        <w:t>U盘</w:t>
      </w:r>
    </w:p>
    <w:p/>
    <w:p>
      <w:pPr>
        <w:pStyle w:val="2"/>
        <w:pBdr>
          <w:bottom w:val="none" w:color="auto" w:sz="0" w:space="0"/>
        </w:pBdr>
      </w:pPr>
      <w:r>
        <w:t>2.更新步骤：</w:t>
      </w:r>
    </w:p>
    <w:p>
      <w:pPr>
        <w:pStyle w:val="3"/>
      </w:pPr>
      <w:r>
        <w:t>步骤一：拷贝文件到U盘中</w:t>
      </w:r>
    </w:p>
    <w:p>
      <w:r>
        <w:t>①格式化U盘“文件系统选择FAT32，分配单元大小选择32KB”。</w:t>
      </w:r>
    </w:p>
    <w:p>
      <w:r>
        <w:drawing>
          <wp:inline distT="0" distB="0" distL="0" distR="0">
            <wp:extent cx="5760085" cy="4319905"/>
            <wp:effectExtent l="0" t="0" r="0" b="0"/>
            <wp:docPr id="2" name="picture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" descr="descript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4320064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inline>
        </w:drawing>
      </w:r>
    </w:p>
    <w:p/>
    <w:p>
      <w:r>
        <w:t>②压缩固件包。</w:t>
      </w:r>
    </w:p>
    <w:p/>
    <w:p>
      <w:pPr>
        <w:rPr>
          <w:b w:val="0"/>
          <w:strike w:val="0"/>
          <w:spacing w:val="0"/>
          <w:u w:val="none"/>
        </w:rPr>
      </w:pPr>
      <w:r>
        <w:t>②将固件文件夹中的“</w:t>
      </w:r>
      <w:r>
        <w:rPr>
          <w:rFonts w:hint="eastAsia"/>
          <w:b w:val="0"/>
          <w:i w:val="0"/>
          <w:strike w:val="0"/>
          <w:spacing w:val="0"/>
          <w:u w:val="none"/>
        </w:rPr>
        <w:t>ota-MonoM5spro-1.0.5.4-367A1FF9-20240606.acf</w:t>
      </w:r>
      <w:r>
        <w:rPr>
          <w:b w:val="0"/>
          <w:i w:val="0"/>
          <w:strike w:val="0"/>
          <w:spacing w:val="0"/>
          <w:u w:val="none"/>
        </w:rPr>
        <w:t>”</w:t>
      </w:r>
      <w:r>
        <w:rPr>
          <w:b w:val="0"/>
          <w:strike w:val="0"/>
          <w:spacing w:val="0"/>
          <w:u w:val="none"/>
        </w:rPr>
        <w:t>文件拷贝到U盘中，安全弹出U盘。</w:t>
      </w:r>
    </w:p>
    <w:p>
      <w:pPr>
        <w:rPr>
          <w:b w:val="0"/>
          <w:strike w:val="0"/>
          <w:spacing w:val="0"/>
          <w:u w:val="none"/>
        </w:rPr>
      </w:pPr>
    </w:p>
    <w:p>
      <w:pPr>
        <w:pStyle w:val="3"/>
      </w:pPr>
      <w:r>
        <w:t>步骤二：启动设备</w:t>
      </w:r>
    </w:p>
    <w:p>
      <w:r>
        <w:t>将电源线插入打印机，打开设备背面的开关电源，启动设备。</w:t>
      </w:r>
    </w:p>
    <w:p/>
    <w:p>
      <w:pPr>
        <w:pStyle w:val="3"/>
      </w:pPr>
      <w:r>
        <w:t>步骤三：插入U盘</w:t>
      </w:r>
    </w:p>
    <w:p>
      <w:r>
        <w:t>待设备启动到主界面后等待3分钟，设备WIFI模块启动后，将拷贝文件的U盘插到设备的USB接口处。</w:t>
      </w:r>
    </w:p>
    <w:p>
      <w:r>
        <w:drawing>
          <wp:inline distT="0" distB="0" distL="0" distR="0">
            <wp:extent cx="5760085" cy="4319905"/>
            <wp:effectExtent l="0" t="0" r="0" b="0"/>
            <wp:docPr id="5" name="picture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" descr="descrip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4320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3"/>
      </w:pPr>
      <w:r>
        <w:t>步骤四：更新固件</w:t>
      </w:r>
    </w:p>
    <w:p>
      <w:pPr>
        <w:pBdr>
          <w:bottom w:val="none" w:color="auto" w:sz="0" w:space="0"/>
        </w:pBdr>
        <w:rPr>
          <w:b w:val="0"/>
          <w:strike w:val="0"/>
          <w:spacing w:val="0"/>
          <w:u w:val="none"/>
        </w:rPr>
      </w:pPr>
      <w:r>
        <w:rPr>
          <w:b w:val="0"/>
          <w:strike w:val="0"/>
          <w:spacing w:val="0"/>
          <w:u w:val="none"/>
        </w:rPr>
        <w:t>在设备主界面上，依次点击以下菜单： "信息" -&gt; "更多设置" -&gt; "版本" -&gt; 升级图标 -&gt; "USB"。设备将开始自动进行固件更新（大概在3分钟左右）。</w:t>
      </w:r>
    </w:p>
    <w:tbl>
      <w:tblPr>
        <w:tblStyle w:val="6"/>
        <w:tblW w:w="0" w:type="auto"/>
        <w:tblInd w:w="0" w:type="dxa"/>
        <w:tblBorders>
          <w:top w:val="single" w:color="CBCDD1" w:sz="6" w:space="0"/>
          <w:left w:val="single" w:color="CBCDD1" w:sz="6" w:space="0"/>
          <w:bottom w:val="single" w:color="CBCDD1" w:sz="6" w:space="0"/>
          <w:right w:val="single" w:color="CBCDD1" w:sz="6" w:space="0"/>
          <w:insideH w:val="single" w:color="CBCDD1" w:sz="6" w:space="0"/>
          <w:insideV w:val="single" w:color="CBCDD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5"/>
        <w:gridCol w:w="4515"/>
      </w:tblGrid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515" w:type="dxa"/>
            <w:vAlign w:val="center"/>
          </w:tcPr>
          <w:p>
            <w:pPr>
              <w:rPr>
                <w:b w:val="0"/>
                <w:strike w:val="0"/>
                <w:spacing w:val="0"/>
                <w:u w:val="none"/>
              </w:rPr>
            </w:pPr>
            <w:r>
              <w:drawing>
                <wp:inline distT="0" distB="0" distL="0" distR="0">
                  <wp:extent cx="2720340" cy="2040255"/>
                  <wp:effectExtent l="0" t="0" r="0" b="0"/>
                  <wp:docPr id="8" name="picture" descr="descrip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" descr="descript"/>
                          <pic:cNvPicPr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0340" cy="2040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5" w:type="dxa"/>
            <w:vAlign w:val="center"/>
          </w:tcPr>
          <w:p>
            <w:pPr>
              <w:rPr>
                <w:b w:val="0"/>
                <w:strike w:val="0"/>
                <w:spacing w:val="0"/>
                <w:u w:val="none"/>
              </w:rPr>
            </w:pPr>
            <w:r>
              <w:drawing>
                <wp:inline distT="0" distB="0" distL="0" distR="0">
                  <wp:extent cx="2720340" cy="2040255"/>
                  <wp:effectExtent l="0" t="0" r="0" b="0"/>
                  <wp:docPr id="11" name="picture" descr="descrip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" descr="descript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0340" cy="2040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515" w:type="dxa"/>
            <w:vAlign w:val="center"/>
          </w:tcPr>
          <w:p>
            <w:pPr>
              <w:rPr>
                <w:b w:val="0"/>
                <w:strike w:val="0"/>
                <w:spacing w:val="0"/>
                <w:u w:val="none"/>
              </w:rPr>
            </w:pPr>
            <w:r>
              <w:drawing>
                <wp:inline distT="0" distB="0" distL="0" distR="0">
                  <wp:extent cx="2720340" cy="2040255"/>
                  <wp:effectExtent l="0" t="0" r="0" b="0"/>
                  <wp:docPr id="14" name="picture" descr="descrip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" descr="descript"/>
                          <pic:cNvPicPr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0340" cy="2040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5" w:type="dxa"/>
            <w:vAlign w:val="center"/>
          </w:tcPr>
          <w:p>
            <w:pPr>
              <w:rPr>
                <w:b w:val="0"/>
                <w:strike w:val="0"/>
                <w:spacing w:val="0"/>
                <w:u w:val="none"/>
              </w:rPr>
            </w:pPr>
            <w:r>
              <w:rPr>
                <w:b w:val="0"/>
                <w:strike w:val="0"/>
                <w:spacing w:val="0"/>
                <w:u w:val="none"/>
              </w:rPr>
              <w:drawing>
                <wp:inline distT="0" distB="0" distL="0" distR="0">
                  <wp:extent cx="2720340" cy="2040255"/>
                  <wp:effectExtent l="0" t="0" r="0" b="0"/>
                  <wp:docPr id="17" name="picture" descr="descrip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" descr="descript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0340" cy="2040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515" w:type="dxa"/>
            <w:vAlign w:val="center"/>
          </w:tcPr>
          <w:p>
            <w:pPr>
              <w:rPr>
                <w:b w:val="0"/>
                <w:strike w:val="0"/>
                <w:spacing w:val="0"/>
                <w:u w:val="none"/>
              </w:rPr>
            </w:pPr>
            <w:r>
              <w:drawing>
                <wp:inline distT="0" distB="0" distL="0" distR="0">
                  <wp:extent cx="2720340" cy="2040255"/>
                  <wp:effectExtent l="0" t="0" r="0" b="0"/>
                  <wp:docPr id="20" name="picture" descr="descrip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" descr="descript"/>
                          <pic:cNvPicPr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0340" cy="2040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5" w:type="dxa"/>
            <w:vAlign w:val="center"/>
          </w:tcPr>
          <w:p>
            <w:pPr>
              <w:rPr>
                <w:b w:val="0"/>
                <w:strike w:val="0"/>
                <w:spacing w:val="0"/>
                <w:u w:val="none"/>
              </w:rPr>
            </w:pPr>
            <w:r>
              <w:drawing>
                <wp:inline distT="0" distB="0" distL="0" distR="0">
                  <wp:extent cx="2720340" cy="2040255"/>
                  <wp:effectExtent l="0" t="0" r="0" b="0"/>
                  <wp:docPr id="23" name="picture" descr="descrip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" descr="descript"/>
                          <pic:cNvPicPr/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0340" cy="2040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515" w:type="dxa"/>
            <w:vAlign w:val="center"/>
          </w:tcPr>
          <w:p>
            <w:pPr>
              <w:rPr>
                <w:b w:val="0"/>
                <w:strike w:val="0"/>
                <w:spacing w:val="0"/>
                <w:u w:val="none"/>
              </w:rPr>
            </w:pPr>
            <w:r>
              <w:drawing>
                <wp:inline distT="0" distB="0" distL="0" distR="0">
                  <wp:extent cx="2720340" cy="2040255"/>
                  <wp:effectExtent l="0" t="0" r="0" b="0"/>
                  <wp:docPr id="26" name="picture" descr="descrip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" descr="descript"/>
                          <pic:cNvPicPr/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0340" cy="2040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5" w:type="dxa"/>
            <w:vAlign w:val="center"/>
          </w:tcPr>
          <w:p>
            <w:pPr>
              <w:rPr>
                <w:b w:val="0"/>
                <w:strike w:val="0"/>
                <w:spacing w:val="0"/>
                <w:u w:val="none"/>
              </w:rPr>
            </w:pPr>
          </w:p>
        </w:tc>
      </w:tr>
    </w:tbl>
    <w:p>
      <w:pPr>
        <w:rPr>
          <w:b w:val="0"/>
          <w:strike w:val="0"/>
          <w:color w:val="FF0000"/>
          <w:spacing w:val="0"/>
          <w:u w:val="none"/>
        </w:rPr>
      </w:pPr>
    </w:p>
    <w:p>
      <w:pPr>
        <w:rPr>
          <w:b w:val="0"/>
          <w:strike w:val="0"/>
          <w:color w:val="0D0D0D"/>
          <w:spacing w:val="0"/>
          <w:u w:val="none"/>
        </w:rPr>
      </w:pPr>
      <w:r>
        <w:rPr>
          <w:b w:val="0"/>
          <w:strike w:val="0"/>
          <w:color w:val="0D0D0D"/>
          <w:spacing w:val="0"/>
          <w:u w:val="none"/>
        </w:rPr>
        <w:t>如果您的设备在更新时一直停留在“固件CRC校验中！”界面，请尝试重新下载固件包，并将文件拷贝到另一个U盘中进行更新。</w:t>
      </w:r>
    </w:p>
    <w:p>
      <w:pPr>
        <w:rPr>
          <w:b w:val="0"/>
          <w:strike w:val="0"/>
          <w:color w:val="FF0000"/>
          <w:spacing w:val="0"/>
          <w:u w:val="none"/>
        </w:rPr>
      </w:pPr>
    </w:p>
    <w:p>
      <w:pPr>
        <w:pBdr>
          <w:bottom w:val="none" w:color="auto" w:sz="0" w:space="0"/>
        </w:pBdr>
        <w:rPr>
          <w:b w:val="0"/>
          <w:strike w:val="0"/>
          <w:color w:val="FF0000"/>
          <w:spacing w:val="0"/>
          <w:u w:val="none"/>
        </w:rPr>
      </w:pPr>
      <w:r>
        <w:rPr>
          <w:b w:val="0"/>
          <w:strike w:val="0"/>
          <w:color w:val="FF0000"/>
          <w:spacing w:val="0"/>
          <w:u w:val="none"/>
        </w:rPr>
        <w:t>待设备更新完毕后一定要手动重启一次设备。</w:t>
      </w:r>
    </w:p>
    <w:p>
      <w:pPr>
        <w:rPr>
          <w:b w:val="0"/>
          <w:strike w:val="0"/>
          <w:spacing w:val="0"/>
          <w:u w:val="none"/>
        </w:rPr>
      </w:pPr>
    </w:p>
    <w:p>
      <w:pPr>
        <w:pStyle w:val="3"/>
      </w:pPr>
      <w:r>
        <w:t>步骤五：检查固件是否更新成功</w:t>
      </w:r>
    </w:p>
    <w:p>
      <w:pPr>
        <w:rPr>
          <w:b w:val="0"/>
          <w:strike w:val="0"/>
          <w:spacing w:val="0"/>
          <w:u w:val="none"/>
        </w:rPr>
      </w:pPr>
      <w:r>
        <w:rPr>
          <w:b w:val="0"/>
          <w:strike w:val="0"/>
          <w:spacing w:val="0"/>
          <w:u w:val="none"/>
        </w:rPr>
        <w:t>①请重启设备，并等待WIFI模块完全启动。</w:t>
      </w:r>
    </w:p>
    <w:p>
      <w:pPr>
        <w:rPr>
          <w:b w:val="0"/>
          <w:strike w:val="0"/>
          <w:spacing w:val="0"/>
          <w:u w:val="none"/>
        </w:rPr>
      </w:pPr>
      <w:r>
        <w:rPr>
          <w:b w:val="0"/>
          <w:strike w:val="0"/>
          <w:spacing w:val="0"/>
          <w:u w:val="none"/>
        </w:rPr>
        <w:t>②进入设备主界面，按照以下步骤操作：点击 "信息" -&gt; "更多设置" -&gt; "版本"。</w:t>
      </w:r>
    </w:p>
    <w:p>
      <w:pPr>
        <w:pBdr>
          <w:bottom w:val="none" w:color="auto" w:sz="0" w:space="0"/>
        </w:pBdr>
        <w:rPr>
          <w:b w:val="0"/>
          <w:strike w:val="0"/>
          <w:spacing w:val="0"/>
          <w:u w:val="none"/>
        </w:rPr>
      </w:pPr>
      <w:r>
        <w:rPr>
          <w:b w:val="0"/>
          <w:strike w:val="0"/>
          <w:spacing w:val="0"/>
          <w:u w:val="none"/>
        </w:rPr>
        <w:t>③检查序列号是否为“</w:t>
      </w:r>
      <w:r>
        <w:rPr>
          <w:rFonts w:hint="eastAsia"/>
          <w:b w:val="0"/>
          <w:i w:val="0"/>
          <w:strike w:val="0"/>
          <w:spacing w:val="0"/>
          <w:u w:val="none"/>
        </w:rPr>
        <w:t>1070-2308-1019-2063-1009</w:t>
      </w:r>
      <w:r>
        <w:rPr>
          <w:b w:val="0"/>
          <w:strike w:val="0"/>
          <w:spacing w:val="0"/>
          <w:u w:val="none"/>
        </w:rPr>
        <w:t>”。</w:t>
      </w:r>
    </w:p>
    <w:tbl>
      <w:tblPr>
        <w:tblStyle w:val="6"/>
        <w:tblW w:w="0" w:type="auto"/>
        <w:tblInd w:w="0" w:type="dxa"/>
        <w:tblBorders>
          <w:top w:val="single" w:color="CBCDD1" w:sz="6" w:space="0"/>
          <w:left w:val="single" w:color="CBCDD1" w:sz="6" w:space="0"/>
          <w:bottom w:val="single" w:color="CBCDD1" w:sz="6" w:space="0"/>
          <w:right w:val="single" w:color="CBCDD1" w:sz="6" w:space="0"/>
          <w:insideH w:val="single" w:color="CBCDD1" w:sz="6" w:space="0"/>
          <w:insideV w:val="single" w:color="CBCDD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5"/>
        <w:gridCol w:w="4515"/>
      </w:tblGrid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515" w:type="dxa"/>
            <w:vAlign w:val="center"/>
          </w:tcPr>
          <w:p>
            <w:pPr>
              <w:rPr>
                <w:b w:val="0"/>
                <w:strike w:val="0"/>
                <w:spacing w:val="0"/>
                <w:u w:val="none"/>
              </w:rPr>
            </w:pPr>
            <w:r>
              <w:drawing>
                <wp:inline distT="0" distB="0" distL="0" distR="0">
                  <wp:extent cx="2720340" cy="2040255"/>
                  <wp:effectExtent l="0" t="0" r="0" b="0"/>
                  <wp:docPr id="29" name="picture" descr="descrip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picture" descr="descript"/>
                          <pic:cNvPicPr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0340" cy="2040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5" w:type="dxa"/>
            <w:vAlign w:val="center"/>
          </w:tcPr>
          <w:p>
            <w:pPr>
              <w:rPr>
                <w:b w:val="0"/>
                <w:strike w:val="0"/>
                <w:spacing w:val="0"/>
                <w:u w:val="none"/>
              </w:rPr>
            </w:pPr>
            <w:r>
              <w:drawing>
                <wp:inline distT="0" distB="0" distL="0" distR="0">
                  <wp:extent cx="2714625" cy="2038350"/>
                  <wp:effectExtent l="0" t="0" r="0" b="0"/>
                  <wp:docPr id="32" name="picture" descr="descrip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picture" descr="descript"/>
                          <pic:cNvPicPr/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4625" cy="2038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515" w:type="dxa"/>
            <w:vAlign w:val="center"/>
          </w:tcPr>
          <w:p>
            <w:pPr>
              <w:rPr>
                <w:b w:val="0"/>
                <w:strike w:val="0"/>
                <w:spacing w:val="0"/>
                <w:u w:val="none"/>
              </w:rPr>
            </w:pPr>
            <w:r>
              <w:drawing>
                <wp:inline distT="0" distB="0" distL="0" distR="0">
                  <wp:extent cx="2714625" cy="2038350"/>
                  <wp:effectExtent l="0" t="0" r="0" b="0"/>
                  <wp:docPr id="35" name="picture" descr="descrip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picture" descr="descript"/>
                          <pic:cNvPicPr/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4625" cy="2038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5" w:type="dxa"/>
            <w:vAlign w:val="center"/>
          </w:tcPr>
          <w:p>
            <w:pPr>
              <w:rPr>
                <w:b w:val="0"/>
                <w:strike w:val="0"/>
                <w:spacing w:val="0"/>
                <w:u w:val="none"/>
              </w:rPr>
            </w:pPr>
            <w:r>
              <w:rPr>
                <w:b w:val="0"/>
                <w:strike w:val="0"/>
                <w:spacing w:val="0"/>
                <w:u w:val="none"/>
              </w:rPr>
              <w:drawing>
                <wp:inline distT="0" distB="0" distL="0" distR="0">
                  <wp:extent cx="2720340" cy="2040255"/>
                  <wp:effectExtent l="0" t="0" r="0" b="0"/>
                  <wp:docPr id="38" name="picture" descr="descrip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picture" descr="descript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0340" cy="2040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p>
      <w:pPr>
        <w:pBdr>
          <w:bottom w:val="none" w:color="auto" w:sz="0" w:space="0"/>
        </w:pBdr>
        <w:rPr>
          <w:u w:val="none"/>
        </w:rPr>
      </w:pPr>
      <w:r>
        <w:t>如果序列号的最后一串数字部分是空白的，这表明WIFI模块尚未完全启动。请稍等片刻后重新</w:t>
      </w:r>
      <w:r>
        <w:rPr>
          <w:u w:val="none"/>
        </w:rPr>
        <w:t>进入界面进行检查。</w:t>
      </w:r>
      <w:r>
        <w:rPr>
          <w:u w:val="none"/>
        </w:rPr>
        <w:br w:type="textWrapping"/>
      </w:r>
      <w:r>
        <w:rPr>
          <w:u w:val="none"/>
        </w:rPr>
        <w:t>如果序列号与指定的“</w:t>
      </w:r>
      <w:r>
        <w:rPr>
          <w:rFonts w:hint="eastAsia"/>
          <w:b w:val="0"/>
          <w:i w:val="0"/>
          <w:strike w:val="0"/>
          <w:spacing w:val="0"/>
          <w:u w:val="none"/>
        </w:rPr>
        <w:t>1070-2308-1019-2063-1009</w:t>
      </w:r>
      <w:r>
        <w:rPr>
          <w:u w:val="none"/>
        </w:rPr>
        <w:t>”不一致，说明更新可能失败。请重新按照上述说明进行固件更新。确保按照指南中的步骤操作，以确保成功更新。</w:t>
      </w:r>
      <w:bookmarkStart w:id="0" w:name="_GoBack"/>
      <w:bookmarkEnd w:id="0"/>
    </w:p>
    <w:p>
      <w:pPr>
        <w:rPr>
          <w:u w:val="single"/>
        </w:rPr>
      </w:pPr>
    </w:p>
    <w:p>
      <w:pPr>
        <w:rPr>
          <w:u w:val="single"/>
        </w:rPr>
      </w:pPr>
    </w:p>
    <w:p>
      <w:pPr>
        <w:rPr>
          <w:u w:val="none"/>
        </w:rPr>
      </w:pPr>
      <w:r>
        <w:rPr>
          <w:b w:val="0"/>
          <w:i w:val="0"/>
          <w:strike w:val="0"/>
          <w:spacing w:val="0"/>
          <w:u w:val="none"/>
        </w:rPr>
        <w:t>如果上述</w:t>
      </w:r>
      <w:r>
        <w:rPr>
          <w:b w:val="0"/>
          <w:strike w:val="0"/>
          <w:spacing w:val="0"/>
          <w:u w:val="none"/>
        </w:rPr>
        <w:t>固件更新指引</w:t>
      </w:r>
      <w:r>
        <w:rPr>
          <w:b w:val="0"/>
          <w:i w:val="0"/>
          <w:strike w:val="0"/>
          <w:spacing w:val="0"/>
          <w:u w:val="none"/>
        </w:rPr>
        <w:t>对您没有帮助或</w:t>
      </w:r>
      <w:r>
        <w:rPr>
          <w:b w:val="0"/>
          <w:strike w:val="0"/>
          <w:spacing w:val="0"/>
          <w:u w:val="none"/>
        </w:rPr>
        <w:t>您在更新过程中遇到什么问题</w:t>
      </w:r>
      <w:r>
        <w:rPr>
          <w:b w:val="0"/>
          <w:i w:val="0"/>
          <w:strike w:val="0"/>
          <w:spacing w:val="0"/>
          <w:u w:val="none"/>
        </w:rPr>
        <w:t>，请及时向购买设备的店铺咨询并提供详细排查步骤，会有专业的技术人员协助您解决此问题。</w:t>
      </w:r>
    </w:p>
    <w:p>
      <w:pPr>
        <w:pStyle w:val="4"/>
        <w:jc w:val="left"/>
      </w:pPr>
    </w:p>
    <w:p/>
    <w:sectPr>
      <w:pgSz w:w="11905" w:h="16838"/>
      <w:pgMar w:top="1361" w:right="1417" w:bottom="1361" w:left="1417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  <w:r>
        <w:separator/>
      </w:r>
    </w:p>
  </w:footnote>
  <w:footnote w:type="continuationSeparator" w:id="1">
    <w:p>
      <w:pPr>
        <w:spacing w:before="0" w:after="0" w:line="312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ZkOTZlNTRmNTExZTM1NjZjMzYwYTY3OTIyMzA3NGMifQ=="/>
  </w:docVars>
  <w:rsids>
    <w:rsidRoot w:val="00000000"/>
    <w:rsid w:val="1D5B4B2F"/>
    <w:rsid w:val="2FF52961"/>
    <w:rsid w:val="33BE658F"/>
    <w:rsid w:val="48203A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spacing w:before="60" w:after="60" w:line="312" w:lineRule="auto"/>
      <w:jc w:val="left"/>
    </w:pPr>
    <w:rPr>
      <w:rFonts w:asciiTheme="minorHAnsi" w:hAnsiTheme="minorHAnsi" w:eastAsiaTheme="minorEastAsia" w:cstheme="minorBidi"/>
      <w:color w:val="333333"/>
      <w:kern w:val="2"/>
      <w:sz w:val="22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0" w:after="0" w:line="408" w:lineRule="auto"/>
      <w:outlineLvl w:val="1"/>
    </w:pPr>
    <w:rPr>
      <w:b/>
      <w:bCs/>
      <w:color w:val="1A1A1A"/>
      <w:sz w:val="32"/>
      <w:szCs w:val="32"/>
    </w:rPr>
  </w:style>
  <w:style w:type="paragraph" w:styleId="3">
    <w:name w:val="heading 3"/>
    <w:basedOn w:val="1"/>
    <w:next w:val="1"/>
    <w:qFormat/>
    <w:uiPriority w:val="9"/>
    <w:pPr>
      <w:keepNext/>
      <w:keepLines/>
      <w:spacing w:before="0" w:after="0" w:line="408" w:lineRule="auto"/>
      <w:outlineLvl w:val="2"/>
    </w:pPr>
    <w:rPr>
      <w:b/>
      <w:bCs/>
      <w:color w:val="1A1A1A"/>
      <w:sz w:val="28"/>
      <w:szCs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basedOn w:val="1"/>
    <w:next w:val="1"/>
    <w:qFormat/>
    <w:uiPriority w:val="9"/>
    <w:pPr>
      <w:keepNext/>
      <w:keepLines/>
      <w:spacing w:before="0" w:after="0" w:line="408" w:lineRule="auto"/>
      <w:jc w:val="center"/>
      <w:outlineLvl w:val="0"/>
    </w:pPr>
    <w:rPr>
      <w:b/>
      <w:bCs/>
      <w:color w:val="1A1A1A"/>
      <w:sz w:val="48"/>
      <w:szCs w:val="48"/>
    </w:rPr>
  </w:style>
  <w:style w:type="table" w:styleId="6">
    <w:name w:val="Table Grid"/>
    <w:basedOn w:val="5"/>
    <w:qFormat/>
    <w:uiPriority w:val="39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Office_12.1.0.15990_F1E327BC-269C-435d-A152-05C5408002CA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2024-01-17T17:50:00Z</dcterms:created>
  <dc:creator>linzhi</dc:creator>
  <cp:lastModifiedBy>limaosen</cp:lastModifiedBy>
  <dcterms:modified xsi:type="dcterms:W3CDTF">2024-10-16T10:09:56Z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931B56E86DBE4307A2034E48C4CB16C3_12</vt:lpwstr>
  </property>
</Properties>
</file>